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3C31C" w14:textId="0A498640" w:rsidR="000A404A" w:rsidRDefault="000A404A" w:rsidP="000A404A">
      <w:pPr>
        <w:rPr>
          <w:b/>
          <w:bCs/>
        </w:rPr>
      </w:pPr>
    </w:p>
    <w:p w14:paraId="4DC30A9F" w14:textId="3F01F026" w:rsidR="0080029A" w:rsidRPr="00EC23B3" w:rsidRDefault="001D2BA3" w:rsidP="368179CF">
      <w:pPr>
        <w:jc w:val="center"/>
        <w:rPr>
          <w:b/>
          <w:bCs/>
        </w:rPr>
      </w:pPr>
      <w:r w:rsidRPr="00150A85">
        <w:rPr>
          <w:b/>
          <w:bCs/>
        </w:rPr>
        <w:t>SEN Teaching Assistant</w:t>
      </w:r>
      <w:r w:rsidR="0080029A" w:rsidRPr="00150A85">
        <w:rPr>
          <w:b/>
          <w:bCs/>
        </w:rPr>
        <w:t xml:space="preserve"> – Job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6"/>
        <w:gridCol w:w="3930"/>
      </w:tblGrid>
      <w:tr w:rsidR="0080029A" w14:paraId="3D5056F8" w14:textId="77777777" w:rsidTr="23AF2E15">
        <w:tc>
          <w:tcPr>
            <w:tcW w:w="5211" w:type="dxa"/>
          </w:tcPr>
          <w:p w14:paraId="4E7B50CD" w14:textId="77777777" w:rsidR="0080029A" w:rsidRDefault="0080029A" w:rsidP="0080029A">
            <w:pPr>
              <w:rPr>
                <w:b/>
              </w:rPr>
            </w:pPr>
          </w:p>
          <w:p w14:paraId="6BD7968C" w14:textId="7088288C" w:rsidR="0080029A" w:rsidRDefault="0080029A" w:rsidP="0080029A">
            <w:r>
              <w:rPr>
                <w:b/>
              </w:rPr>
              <w:t xml:space="preserve">Job Title: </w:t>
            </w:r>
            <w:r w:rsidR="001D2BA3">
              <w:t>SEN Teaching Assistant</w:t>
            </w:r>
          </w:p>
          <w:p w14:paraId="48B75D0A" w14:textId="77777777" w:rsidR="0080029A" w:rsidRPr="0080029A" w:rsidRDefault="0080029A" w:rsidP="0080029A"/>
        </w:tc>
        <w:tc>
          <w:tcPr>
            <w:tcW w:w="4031" w:type="dxa"/>
          </w:tcPr>
          <w:p w14:paraId="3D791CED" w14:textId="77777777" w:rsidR="0080029A" w:rsidRDefault="0080029A" w:rsidP="0080029A">
            <w:pPr>
              <w:rPr>
                <w:b/>
              </w:rPr>
            </w:pPr>
          </w:p>
          <w:p w14:paraId="685EEDC1" w14:textId="2B1D1B14" w:rsidR="0080029A" w:rsidRPr="008E5EBA" w:rsidRDefault="0080029A" w:rsidP="0080029A">
            <w:pPr>
              <w:rPr>
                <w:highlight w:val="yellow"/>
              </w:rPr>
            </w:pPr>
            <w:r w:rsidRPr="293CAF8C">
              <w:rPr>
                <w:b/>
                <w:bCs/>
              </w:rPr>
              <w:t xml:space="preserve">Grade / Salary: </w:t>
            </w:r>
            <w:r>
              <w:t xml:space="preserve">Grade </w:t>
            </w:r>
            <w:r w:rsidR="001D2BA3">
              <w:t>5</w:t>
            </w:r>
            <w:r w:rsidR="007E605D">
              <w:t xml:space="preserve">, point </w:t>
            </w:r>
            <w:r w:rsidR="001D2BA3">
              <w:t>11</w:t>
            </w:r>
          </w:p>
          <w:p w14:paraId="6A579732" w14:textId="00F7FAB5" w:rsidR="007E605D" w:rsidRPr="0080029A" w:rsidRDefault="007E605D" w:rsidP="0080029A">
            <w:r>
              <w:t xml:space="preserve">                             (£2</w:t>
            </w:r>
            <w:r w:rsidR="004B5688">
              <w:t>5,</w:t>
            </w:r>
            <w:r w:rsidR="15C08A42">
              <w:t>979</w:t>
            </w:r>
            <w:r>
              <w:t>, pro rata)</w:t>
            </w:r>
          </w:p>
        </w:tc>
      </w:tr>
      <w:tr w:rsidR="0080029A" w14:paraId="766C5077" w14:textId="77777777" w:rsidTr="23AF2E15">
        <w:tc>
          <w:tcPr>
            <w:tcW w:w="5211" w:type="dxa"/>
          </w:tcPr>
          <w:p w14:paraId="4E2540F5" w14:textId="77777777" w:rsidR="0080029A" w:rsidRDefault="0080029A" w:rsidP="0080029A">
            <w:pPr>
              <w:rPr>
                <w:b/>
              </w:rPr>
            </w:pPr>
          </w:p>
          <w:p w14:paraId="758063F2" w14:textId="2C406288" w:rsidR="0080029A" w:rsidRPr="0080029A" w:rsidRDefault="0080029A" w:rsidP="001D2BA3">
            <w:r>
              <w:rPr>
                <w:b/>
              </w:rPr>
              <w:t xml:space="preserve">Responsible to:  </w:t>
            </w:r>
            <w:r w:rsidR="001D2BA3">
              <w:t>Responsible and accountable to the Class Teacher</w:t>
            </w:r>
            <w:r w:rsidR="008E5EBA">
              <w:t xml:space="preserve"> and </w:t>
            </w:r>
            <w:proofErr w:type="spellStart"/>
            <w:r w:rsidR="008E5EBA">
              <w:t>SENCo</w:t>
            </w:r>
            <w:proofErr w:type="spellEnd"/>
            <w:r w:rsidR="001D2BA3">
              <w:t xml:space="preserve"> initially and the Head teacher for all duties, responsibilities and tasks.</w:t>
            </w:r>
          </w:p>
        </w:tc>
        <w:tc>
          <w:tcPr>
            <w:tcW w:w="4031" w:type="dxa"/>
          </w:tcPr>
          <w:p w14:paraId="59872AA2" w14:textId="77777777" w:rsidR="0080029A" w:rsidRDefault="0080029A" w:rsidP="0080029A">
            <w:pPr>
              <w:rPr>
                <w:b/>
              </w:rPr>
            </w:pPr>
          </w:p>
          <w:p w14:paraId="605FEA4D" w14:textId="77777777" w:rsidR="004B5688" w:rsidRPr="004B5688" w:rsidRDefault="0080029A" w:rsidP="0080029A">
            <w:pPr>
              <w:rPr>
                <w:bCs/>
              </w:rPr>
            </w:pPr>
            <w:r w:rsidRPr="23AF2E15">
              <w:rPr>
                <w:b/>
                <w:bCs/>
              </w:rPr>
              <w:t>Hours:</w:t>
            </w:r>
            <w:r w:rsidR="00CF2F00" w:rsidRPr="23AF2E15">
              <w:rPr>
                <w:b/>
                <w:bCs/>
              </w:rPr>
              <w:t xml:space="preserve"> </w:t>
            </w:r>
            <w:r w:rsidR="003570DD" w:rsidRPr="23AF2E15">
              <w:rPr>
                <w:b/>
                <w:bCs/>
              </w:rPr>
              <w:t xml:space="preserve"> </w:t>
            </w:r>
            <w:r w:rsidR="004B5688" w:rsidRPr="004B5688">
              <w:rPr>
                <w:bCs/>
              </w:rPr>
              <w:t xml:space="preserve">08.30 – 15.00 </w:t>
            </w:r>
            <w:proofErr w:type="spellStart"/>
            <w:r w:rsidR="004B5688" w:rsidRPr="004B5688">
              <w:rPr>
                <w:bCs/>
              </w:rPr>
              <w:t>inc</w:t>
            </w:r>
            <w:proofErr w:type="spellEnd"/>
            <w:r w:rsidR="004B5688" w:rsidRPr="004B5688">
              <w:rPr>
                <w:bCs/>
              </w:rPr>
              <w:t xml:space="preserve"> 0.5hr lunch</w:t>
            </w:r>
          </w:p>
          <w:p w14:paraId="6488FD5A" w14:textId="7C377BC8" w:rsidR="00EC23B3" w:rsidRPr="003570DD" w:rsidRDefault="004B5688" w:rsidP="0080029A">
            <w:r w:rsidRPr="004B5688">
              <w:rPr>
                <w:bCs/>
              </w:rPr>
              <w:t xml:space="preserve">              duty</w:t>
            </w:r>
          </w:p>
        </w:tc>
      </w:tr>
      <w:tr w:rsidR="0080029A" w14:paraId="43E26DF0" w14:textId="77777777" w:rsidTr="23AF2E15">
        <w:tc>
          <w:tcPr>
            <w:tcW w:w="9242" w:type="dxa"/>
            <w:gridSpan w:val="2"/>
          </w:tcPr>
          <w:p w14:paraId="3457DF37" w14:textId="77777777" w:rsidR="0080029A" w:rsidRDefault="0080029A" w:rsidP="0080029A">
            <w:pPr>
              <w:rPr>
                <w:b/>
              </w:rPr>
            </w:pPr>
          </w:p>
          <w:p w14:paraId="2A1B0FBB" w14:textId="02ABE0B9" w:rsidR="0080029A" w:rsidRDefault="0080029A" w:rsidP="0080029A">
            <w:r>
              <w:rPr>
                <w:b/>
              </w:rPr>
              <w:t xml:space="preserve">Responsible for: </w:t>
            </w:r>
            <w:r w:rsidR="001D2BA3">
              <w:rPr>
                <w:b/>
              </w:rPr>
              <w:t>N/A</w:t>
            </w:r>
          </w:p>
          <w:p w14:paraId="6B374F19" w14:textId="77777777" w:rsidR="0080029A" w:rsidRDefault="0080029A" w:rsidP="0080029A"/>
        </w:tc>
      </w:tr>
    </w:tbl>
    <w:p w14:paraId="60A073C4" w14:textId="77777777" w:rsidR="0080029A" w:rsidRDefault="0080029A" w:rsidP="0080029A"/>
    <w:p w14:paraId="55875D6C" w14:textId="77777777" w:rsidR="009959C2" w:rsidRDefault="009762EA" w:rsidP="009959C2">
      <w:pPr>
        <w:rPr>
          <w:b/>
          <w:u w:val="single"/>
        </w:rPr>
      </w:pPr>
      <w:r>
        <w:rPr>
          <w:b/>
          <w:u w:val="single"/>
        </w:rPr>
        <w:t>Purpose of role</w:t>
      </w:r>
    </w:p>
    <w:p w14:paraId="1B0E9D6E" w14:textId="1791F597" w:rsidR="001D2BA3" w:rsidRDefault="001D2BA3" w:rsidP="009959C2">
      <w:pPr>
        <w:pStyle w:val="ListParagraph"/>
        <w:numPr>
          <w:ilvl w:val="0"/>
          <w:numId w:val="11"/>
        </w:numPr>
      </w:pPr>
      <w:r>
        <w:t>To undertake a range of directed activities to support the educations and developmental needs of children.</w:t>
      </w:r>
    </w:p>
    <w:p w14:paraId="745BFAA2" w14:textId="19E7B0CB" w:rsidR="001D2BA3" w:rsidRDefault="001D2BA3" w:rsidP="00A22D7F">
      <w:pPr>
        <w:pStyle w:val="ListParagraph"/>
        <w:numPr>
          <w:ilvl w:val="0"/>
          <w:numId w:val="11"/>
        </w:numPr>
      </w:pPr>
      <w:r>
        <w:t>To assist teachers in the organisation and maintenance of classroom resources.</w:t>
      </w:r>
    </w:p>
    <w:p w14:paraId="7B7197A2" w14:textId="0CCC4EA5" w:rsidR="009F2AE5" w:rsidRPr="004B5688" w:rsidRDefault="001D2BA3" w:rsidP="001D2BA3">
      <w:pPr>
        <w:pStyle w:val="ListParagraph"/>
        <w:numPr>
          <w:ilvl w:val="0"/>
          <w:numId w:val="11"/>
        </w:numPr>
        <w:rPr>
          <w:b/>
          <w:u w:val="single"/>
        </w:rPr>
      </w:pPr>
      <w:r>
        <w:t>To contribute to the supervision and welfare of children throughout the school</w:t>
      </w:r>
    </w:p>
    <w:p w14:paraId="14F1D1E2" w14:textId="0FEFE357" w:rsidR="004B5688" w:rsidRPr="001D2BA3" w:rsidRDefault="004B5688" w:rsidP="001D2BA3">
      <w:pPr>
        <w:pStyle w:val="ListParagraph"/>
        <w:numPr>
          <w:ilvl w:val="0"/>
          <w:numId w:val="11"/>
        </w:numPr>
        <w:rPr>
          <w:b/>
          <w:u w:val="single"/>
        </w:rPr>
      </w:pPr>
      <w:r>
        <w:t>To facilitate group and 1:1 interventions, including preparing and organising resources</w:t>
      </w:r>
    </w:p>
    <w:p w14:paraId="3B6B3B66" w14:textId="59D09A7E" w:rsidR="009762EA" w:rsidRDefault="009F2AE5" w:rsidP="009F2AE5">
      <w:pPr>
        <w:rPr>
          <w:b/>
          <w:u w:val="single"/>
        </w:rPr>
      </w:pPr>
      <w:r>
        <w:rPr>
          <w:b/>
          <w:u w:val="single"/>
        </w:rPr>
        <w:t>Main Duties</w:t>
      </w:r>
      <w:r w:rsidR="001D2BA3">
        <w:rPr>
          <w:b/>
          <w:u w:val="single"/>
        </w:rPr>
        <w:t xml:space="preserve"> &amp; R</w:t>
      </w:r>
      <w:r w:rsidR="009959C2">
        <w:rPr>
          <w:b/>
          <w:u w:val="single"/>
        </w:rPr>
        <w:t>e</w:t>
      </w:r>
      <w:r w:rsidR="001D2BA3">
        <w:rPr>
          <w:b/>
          <w:u w:val="single"/>
        </w:rPr>
        <w:t>sponsibilities</w:t>
      </w:r>
    </w:p>
    <w:p w14:paraId="398F9933" w14:textId="77777777" w:rsidR="001D2BA3" w:rsidRDefault="001D2BA3" w:rsidP="001D2BA3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1D2BA3">
        <w:rPr>
          <w:rFonts w:asciiTheme="minorHAnsi" w:hAnsiTheme="minorHAnsi" w:cstheme="minorHAnsi"/>
          <w:color w:val="000000"/>
          <w:sz w:val="22"/>
          <w:szCs w:val="22"/>
        </w:rPr>
        <w:t xml:space="preserve">The particular duties of the Special Needs Teaching Assistant will </w:t>
      </w:r>
      <w:proofErr w:type="gramStart"/>
      <w:r w:rsidRPr="001D2BA3">
        <w:rPr>
          <w:rFonts w:asciiTheme="minorHAnsi" w:hAnsiTheme="minorHAnsi" w:cstheme="minorHAnsi"/>
          <w:color w:val="000000"/>
          <w:sz w:val="22"/>
          <w:szCs w:val="22"/>
        </w:rPr>
        <w:t>be determined</w:t>
      </w:r>
      <w:proofErr w:type="gramEnd"/>
      <w:r w:rsidRPr="001D2BA3">
        <w:rPr>
          <w:rFonts w:asciiTheme="minorHAnsi" w:hAnsiTheme="minorHAnsi" w:cstheme="minorHAnsi"/>
          <w:color w:val="000000"/>
          <w:sz w:val="22"/>
          <w:szCs w:val="22"/>
        </w:rPr>
        <w:t xml:space="preserve"> by the class teacher and/or SENCO and will be arranged to meet the needs of the particular school and/or child being supported. This will include working with children with Education and Health Care Plans. Activities </w:t>
      </w:r>
      <w:proofErr w:type="gramStart"/>
      <w:r w:rsidRPr="001D2BA3">
        <w:rPr>
          <w:rFonts w:asciiTheme="minorHAnsi" w:hAnsiTheme="minorHAnsi" w:cstheme="minorHAnsi"/>
          <w:color w:val="000000"/>
          <w:sz w:val="22"/>
          <w:szCs w:val="22"/>
        </w:rPr>
        <w:t>may be undertaken</w:t>
      </w:r>
      <w:proofErr w:type="gramEnd"/>
      <w:r w:rsidRPr="001D2BA3">
        <w:rPr>
          <w:rFonts w:asciiTheme="minorHAnsi" w:hAnsiTheme="minorHAnsi" w:cstheme="minorHAnsi"/>
          <w:color w:val="000000"/>
          <w:sz w:val="22"/>
          <w:szCs w:val="22"/>
        </w:rPr>
        <w:t xml:space="preserve"> within the classroom or in an alternative location.</w:t>
      </w:r>
    </w:p>
    <w:p w14:paraId="39DD0AD9" w14:textId="0B540383" w:rsidR="001D2BA3" w:rsidRPr="001D2BA3" w:rsidRDefault="001D2BA3" w:rsidP="001D2BA3">
      <w:pPr>
        <w:pStyle w:val="NormalWeb"/>
        <w:numPr>
          <w:ilvl w:val="0"/>
          <w:numId w:val="13"/>
        </w:numPr>
        <w:spacing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D2BA3">
        <w:rPr>
          <w:rFonts w:asciiTheme="minorHAnsi" w:hAnsiTheme="minorHAnsi" w:cstheme="minorHAnsi"/>
          <w:color w:val="000000"/>
          <w:sz w:val="22"/>
          <w:szCs w:val="22"/>
        </w:rPr>
        <w:t>To supervise and support children undertaking teacher designated activities in a group or on       individual basis and to assist their learning and development by:</w:t>
      </w:r>
    </w:p>
    <w:p w14:paraId="3669AA2E" w14:textId="77777777" w:rsidR="001D2BA3" w:rsidRDefault="001D2BA3" w:rsidP="0093665D">
      <w:pPr>
        <w:pStyle w:val="NormalWeb"/>
        <w:numPr>
          <w:ilvl w:val="0"/>
          <w:numId w:val="10"/>
        </w:numPr>
        <w:spacing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D2BA3">
        <w:rPr>
          <w:rFonts w:asciiTheme="minorHAnsi" w:hAnsiTheme="minorHAnsi" w:cstheme="minorHAnsi"/>
          <w:color w:val="000000"/>
          <w:sz w:val="22"/>
          <w:szCs w:val="22"/>
        </w:rPr>
        <w:t>Clarifying and explaining instructions.</w:t>
      </w:r>
    </w:p>
    <w:p w14:paraId="49A76DA0" w14:textId="49FF9494" w:rsidR="001D2BA3" w:rsidRPr="001D2BA3" w:rsidRDefault="001D2BA3" w:rsidP="0093665D">
      <w:pPr>
        <w:pStyle w:val="NormalWeb"/>
        <w:numPr>
          <w:ilvl w:val="0"/>
          <w:numId w:val="10"/>
        </w:numPr>
        <w:spacing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D2BA3">
        <w:rPr>
          <w:rFonts w:asciiTheme="minorHAnsi" w:hAnsiTheme="minorHAnsi" w:cstheme="minorHAnsi"/>
          <w:color w:val="000000"/>
          <w:sz w:val="22"/>
          <w:szCs w:val="22"/>
        </w:rPr>
        <w:t>Reinforcing relevant aspects of the planned teaching programme, particularly</w:t>
      </w:r>
      <w:r w:rsidR="00396021">
        <w:rPr>
          <w:rFonts w:asciiTheme="minorHAnsi" w:hAnsiTheme="minorHAnsi" w:cstheme="minorHAnsi"/>
          <w:color w:val="000000"/>
          <w:sz w:val="22"/>
          <w:szCs w:val="22"/>
        </w:rPr>
        <w:t xml:space="preserve"> phonics,</w:t>
      </w:r>
      <w:r w:rsidRPr="001D2BA3">
        <w:rPr>
          <w:rFonts w:asciiTheme="minorHAnsi" w:hAnsiTheme="minorHAnsi" w:cstheme="minorHAnsi"/>
          <w:color w:val="000000"/>
          <w:sz w:val="22"/>
          <w:szCs w:val="22"/>
        </w:rPr>
        <w:t xml:space="preserve"> literacy and numeracy, Occupational Therapy, Speech and Language.</w:t>
      </w:r>
    </w:p>
    <w:p w14:paraId="37256612" w14:textId="73FCD584" w:rsidR="001D2BA3" w:rsidRPr="001D2BA3" w:rsidRDefault="001D2BA3" w:rsidP="001D2BA3">
      <w:pPr>
        <w:pStyle w:val="NormalWeb"/>
        <w:numPr>
          <w:ilvl w:val="0"/>
          <w:numId w:val="10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1D2BA3">
        <w:rPr>
          <w:rFonts w:asciiTheme="minorHAnsi" w:hAnsiTheme="minorHAnsi" w:cstheme="minorHAnsi"/>
          <w:color w:val="000000"/>
          <w:sz w:val="22"/>
          <w:szCs w:val="22"/>
        </w:rPr>
        <w:t>Supporting any physical or sensory need.</w:t>
      </w:r>
    </w:p>
    <w:p w14:paraId="30C99D4D" w14:textId="761CDB8E" w:rsidR="001D2BA3" w:rsidRPr="001D2BA3" w:rsidRDefault="001D2BA3" w:rsidP="001D2BA3">
      <w:pPr>
        <w:pStyle w:val="NormalWeb"/>
        <w:numPr>
          <w:ilvl w:val="0"/>
          <w:numId w:val="10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1D2BA3">
        <w:rPr>
          <w:rFonts w:asciiTheme="minorHAnsi" w:hAnsiTheme="minorHAnsi" w:cstheme="minorHAnsi"/>
          <w:color w:val="000000"/>
          <w:sz w:val="22"/>
          <w:szCs w:val="22"/>
        </w:rPr>
        <w:t>Being sensitive to the requirements of children with special needs and encouraging their participation and independence.</w:t>
      </w:r>
    </w:p>
    <w:p w14:paraId="41A467DE" w14:textId="7C4EF766" w:rsidR="001D2BA3" w:rsidRPr="001D2BA3" w:rsidRDefault="001D2BA3" w:rsidP="001D2BA3">
      <w:pPr>
        <w:pStyle w:val="NormalWeb"/>
        <w:numPr>
          <w:ilvl w:val="0"/>
          <w:numId w:val="10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1D2BA3">
        <w:rPr>
          <w:rFonts w:asciiTheme="minorHAnsi" w:hAnsiTheme="minorHAnsi" w:cstheme="minorHAnsi"/>
          <w:color w:val="000000"/>
          <w:sz w:val="22"/>
          <w:szCs w:val="22"/>
        </w:rPr>
        <w:t>Assisting children with the appropriate use of materials and resources, including ICT applications.</w:t>
      </w:r>
    </w:p>
    <w:p w14:paraId="257D01B4" w14:textId="00F13177" w:rsidR="001D2BA3" w:rsidRDefault="001D2BA3" w:rsidP="003B7EAB">
      <w:pPr>
        <w:pStyle w:val="NormalWeb"/>
        <w:numPr>
          <w:ilvl w:val="0"/>
          <w:numId w:val="1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9959C2">
        <w:rPr>
          <w:rFonts w:asciiTheme="minorHAnsi" w:hAnsiTheme="minorHAnsi" w:cstheme="minorHAnsi"/>
          <w:color w:val="000000"/>
          <w:sz w:val="22"/>
          <w:szCs w:val="22"/>
        </w:rPr>
        <w:t>To support designated children with special needs through the delivery of appropriate aspects</w:t>
      </w:r>
      <w:r w:rsidR="009959C2" w:rsidRPr="009959C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959C2">
        <w:rPr>
          <w:rFonts w:asciiTheme="minorHAnsi" w:hAnsiTheme="minorHAnsi" w:cstheme="minorHAnsi"/>
          <w:color w:val="000000"/>
          <w:sz w:val="22"/>
          <w:szCs w:val="22"/>
        </w:rPr>
        <w:t xml:space="preserve">of the EHCP as directed </w:t>
      </w:r>
      <w:proofErr w:type="gramStart"/>
      <w:r w:rsidRPr="009959C2">
        <w:rPr>
          <w:rFonts w:asciiTheme="minorHAnsi" w:hAnsiTheme="minorHAnsi" w:cstheme="minorHAnsi"/>
          <w:color w:val="000000"/>
          <w:sz w:val="22"/>
          <w:szCs w:val="22"/>
        </w:rPr>
        <w:t>by the relevant teacher/SENCO and to contribute to reviews, if required</w:t>
      </w:r>
      <w:proofErr w:type="gramEnd"/>
      <w:r w:rsidRPr="009959C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0033FD4" w14:textId="6AD383D8" w:rsidR="004B5688" w:rsidRPr="009959C2" w:rsidRDefault="004B5688" w:rsidP="003B7EAB">
      <w:pPr>
        <w:pStyle w:val="NormalWeb"/>
        <w:numPr>
          <w:ilvl w:val="0"/>
          <w:numId w:val="13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To facilitate group and 1:1 interventions daily, including preparing and organising resources.</w:t>
      </w:r>
    </w:p>
    <w:p w14:paraId="68C3B51F" w14:textId="77777777" w:rsidR="001D2BA3" w:rsidRDefault="001D2BA3" w:rsidP="009959C2">
      <w:pPr>
        <w:pStyle w:val="NormalWeb"/>
        <w:numPr>
          <w:ilvl w:val="0"/>
          <w:numId w:val="1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1D2BA3">
        <w:rPr>
          <w:rFonts w:asciiTheme="minorHAnsi" w:hAnsiTheme="minorHAnsi" w:cstheme="minorHAnsi"/>
          <w:color w:val="000000"/>
          <w:sz w:val="22"/>
          <w:szCs w:val="22"/>
        </w:rPr>
        <w:t>To assist the class teacher with the monitoring of children’s progress and the identification and preparation of appropriate materials for teaching or display purposes.</w:t>
      </w:r>
    </w:p>
    <w:p w14:paraId="4AAB978D" w14:textId="44662137" w:rsidR="001D2BA3" w:rsidRPr="001D2BA3" w:rsidRDefault="001D2BA3" w:rsidP="009959C2">
      <w:pPr>
        <w:pStyle w:val="NormalWeb"/>
        <w:numPr>
          <w:ilvl w:val="0"/>
          <w:numId w:val="1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1D2BA3">
        <w:rPr>
          <w:rFonts w:asciiTheme="minorHAnsi" w:hAnsiTheme="minorHAnsi" w:cstheme="minorHAnsi"/>
          <w:color w:val="000000"/>
          <w:sz w:val="22"/>
          <w:szCs w:val="22"/>
        </w:rPr>
        <w:t>To attend to children’s personal needs, including social and health, hygiene and basic first aid.</w:t>
      </w:r>
    </w:p>
    <w:p w14:paraId="126BB2D6" w14:textId="7FB4F909" w:rsidR="009959C2" w:rsidRDefault="001D2BA3" w:rsidP="009959C2">
      <w:pPr>
        <w:pStyle w:val="NormalWeb"/>
        <w:numPr>
          <w:ilvl w:val="0"/>
          <w:numId w:val="1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9959C2">
        <w:rPr>
          <w:rFonts w:asciiTheme="minorHAnsi" w:hAnsiTheme="minorHAnsi" w:cstheme="minorHAnsi"/>
          <w:color w:val="000000"/>
          <w:sz w:val="22"/>
          <w:szCs w:val="22"/>
        </w:rPr>
        <w:lastRenderedPageBreak/>
        <w:t>To contribute to effective team practice by attending and participating, as appropriate, in staff meetings and in-service training. To assist with the support offered to parent/carer helpers and students on work experience.</w:t>
      </w:r>
    </w:p>
    <w:p w14:paraId="288FE0BF" w14:textId="6B06D20C" w:rsidR="009959C2" w:rsidRPr="000A404A" w:rsidRDefault="001D2BA3" w:rsidP="000A404A">
      <w:pPr>
        <w:pStyle w:val="NormalWeb"/>
        <w:numPr>
          <w:ilvl w:val="0"/>
          <w:numId w:val="13"/>
        </w:numPr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GoBack"/>
      <w:bookmarkEnd w:id="0"/>
      <w:r w:rsidRPr="000A404A">
        <w:rPr>
          <w:rFonts w:asciiTheme="minorHAnsi" w:hAnsiTheme="minorHAnsi" w:cstheme="minorHAnsi"/>
          <w:color w:val="000000"/>
          <w:sz w:val="22"/>
          <w:szCs w:val="22"/>
        </w:rPr>
        <w:t>To contribute to the supervisory arrangements for children during break times and on out of school activities.</w:t>
      </w:r>
    </w:p>
    <w:p w14:paraId="3A011E5D" w14:textId="32ADC645" w:rsidR="001D2BA3" w:rsidRDefault="001D2BA3" w:rsidP="00934074">
      <w:pPr>
        <w:pStyle w:val="NormalWeb"/>
        <w:numPr>
          <w:ilvl w:val="0"/>
          <w:numId w:val="1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9959C2">
        <w:rPr>
          <w:rFonts w:asciiTheme="minorHAnsi" w:hAnsiTheme="minorHAnsi" w:cstheme="minorHAnsi"/>
          <w:color w:val="000000"/>
          <w:sz w:val="22"/>
          <w:szCs w:val="22"/>
        </w:rPr>
        <w:t>To promote and reinforce school policies, practices and procedures, including an awareness of child protection, and health and safety responsibilities.</w:t>
      </w:r>
    </w:p>
    <w:p w14:paraId="57F6B59E" w14:textId="5B582A69" w:rsidR="001D2BA3" w:rsidRPr="009959C2" w:rsidRDefault="009959C2" w:rsidP="009959C2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9959C2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Job Context</w:t>
      </w:r>
    </w:p>
    <w:p w14:paraId="2EA25474" w14:textId="77777777" w:rsidR="001D2BA3" w:rsidRPr="001D2BA3" w:rsidRDefault="001D2BA3" w:rsidP="009959C2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1D2BA3">
        <w:rPr>
          <w:rFonts w:asciiTheme="minorHAnsi" w:hAnsiTheme="minorHAnsi" w:cstheme="minorHAnsi"/>
          <w:color w:val="000000"/>
          <w:sz w:val="22"/>
          <w:szCs w:val="22"/>
        </w:rPr>
        <w:t>Special Needs Teaching Assistant provides valuable support to qualified teaching staff and is able to make a significant contribution to the education and well-being of children. Most schools will have several Teaching Assistants who will work with groups of children and/or support individual children with special educational needs.</w:t>
      </w:r>
    </w:p>
    <w:p w14:paraId="248EA8C1" w14:textId="7404370C" w:rsidR="001D2BA3" w:rsidRPr="001D2BA3" w:rsidRDefault="001D2BA3" w:rsidP="009959C2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1D2BA3">
        <w:rPr>
          <w:rFonts w:asciiTheme="minorHAnsi" w:hAnsiTheme="minorHAnsi" w:cstheme="minorHAnsi"/>
          <w:color w:val="000000"/>
          <w:sz w:val="22"/>
          <w:szCs w:val="22"/>
        </w:rPr>
        <w:t>Activities will be directed by the relevant teacher</w:t>
      </w:r>
      <w:proofErr w:type="gramEnd"/>
      <w:r w:rsidRPr="001D2BA3">
        <w:rPr>
          <w:rFonts w:asciiTheme="minorHAnsi" w:hAnsiTheme="minorHAnsi" w:cstheme="minorHAnsi"/>
          <w:color w:val="000000"/>
          <w:sz w:val="22"/>
          <w:szCs w:val="22"/>
        </w:rPr>
        <w:t>. The Special Needs Teaching Assistant will carry out the planned activities with the individual children o</w:t>
      </w:r>
      <w:r w:rsidR="009959C2">
        <w:rPr>
          <w:rFonts w:asciiTheme="minorHAnsi" w:hAnsiTheme="minorHAnsi" w:cstheme="minorHAnsi"/>
          <w:color w:val="000000"/>
          <w:sz w:val="22"/>
          <w:szCs w:val="22"/>
        </w:rPr>
        <w:t>r g</w:t>
      </w:r>
      <w:r w:rsidRPr="001D2BA3">
        <w:rPr>
          <w:rFonts w:asciiTheme="minorHAnsi" w:hAnsiTheme="minorHAnsi" w:cstheme="minorHAnsi"/>
          <w:color w:val="000000"/>
          <w:sz w:val="22"/>
          <w:szCs w:val="22"/>
        </w:rPr>
        <w:t>roups of children either within the classroom or at some other location.</w:t>
      </w:r>
    </w:p>
    <w:p w14:paraId="0FECB9F3" w14:textId="77777777" w:rsidR="001D2BA3" w:rsidRPr="001D2BA3" w:rsidRDefault="001D2BA3" w:rsidP="009959C2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1D2BA3">
        <w:rPr>
          <w:rFonts w:asciiTheme="minorHAnsi" w:hAnsiTheme="minorHAnsi" w:cstheme="minorHAnsi"/>
          <w:color w:val="000000"/>
          <w:sz w:val="22"/>
          <w:szCs w:val="22"/>
        </w:rPr>
        <w:t>The post holder must exercise responsibility for the welfare and safety of children at all times, intervening where necessary to ensure safe and proper conduct.</w:t>
      </w:r>
    </w:p>
    <w:p w14:paraId="07A65DD9" w14:textId="77777777" w:rsidR="001D2BA3" w:rsidRPr="001D2BA3" w:rsidRDefault="001D2BA3" w:rsidP="009959C2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1D2BA3">
        <w:rPr>
          <w:rFonts w:asciiTheme="minorHAnsi" w:hAnsiTheme="minorHAnsi" w:cstheme="minorHAnsi"/>
          <w:color w:val="000000"/>
          <w:sz w:val="22"/>
          <w:szCs w:val="22"/>
        </w:rPr>
        <w:t xml:space="preserve">The Teaching Assistant </w:t>
      </w:r>
      <w:proofErr w:type="gramStart"/>
      <w:r w:rsidRPr="001D2BA3">
        <w:rPr>
          <w:rFonts w:asciiTheme="minorHAnsi" w:hAnsiTheme="minorHAnsi" w:cstheme="minorHAnsi"/>
          <w:color w:val="000000"/>
          <w:sz w:val="22"/>
          <w:szCs w:val="22"/>
        </w:rPr>
        <w:t>is expected</w:t>
      </w:r>
      <w:proofErr w:type="gramEnd"/>
      <w:r w:rsidRPr="001D2BA3">
        <w:rPr>
          <w:rFonts w:asciiTheme="minorHAnsi" w:hAnsiTheme="minorHAnsi" w:cstheme="minorHAnsi"/>
          <w:color w:val="000000"/>
          <w:sz w:val="22"/>
          <w:szCs w:val="22"/>
        </w:rPr>
        <w:t xml:space="preserve"> to respond appropriately to questions of challenges presented by the child being supervised.</w:t>
      </w:r>
    </w:p>
    <w:p w14:paraId="146AF4A6" w14:textId="77777777" w:rsidR="001D2BA3" w:rsidRPr="001D2BA3" w:rsidRDefault="001D2BA3" w:rsidP="009959C2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1D2BA3">
        <w:rPr>
          <w:rFonts w:asciiTheme="minorHAnsi" w:hAnsiTheme="minorHAnsi" w:cstheme="minorHAnsi"/>
          <w:color w:val="000000"/>
          <w:sz w:val="22"/>
          <w:szCs w:val="22"/>
        </w:rPr>
        <w:t>Special needs work will normally involve occasional contact with LA staff, including psychologists or other specialists.</w:t>
      </w:r>
    </w:p>
    <w:p w14:paraId="66383B3A" w14:textId="77777777" w:rsidR="001D2BA3" w:rsidRPr="001D2BA3" w:rsidRDefault="001D2BA3" w:rsidP="009959C2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1D2BA3">
        <w:rPr>
          <w:rFonts w:asciiTheme="minorHAnsi" w:hAnsiTheme="minorHAnsi" w:cstheme="minorHAnsi"/>
          <w:color w:val="000000"/>
          <w:sz w:val="22"/>
          <w:szCs w:val="22"/>
        </w:rPr>
        <w:t>Contact with parents/carers and other school visitors, including students on work placements.</w:t>
      </w:r>
    </w:p>
    <w:p w14:paraId="1644FF62" w14:textId="1A4F7941" w:rsidR="001D2BA3" w:rsidRPr="009959C2" w:rsidRDefault="009959C2" w:rsidP="009959C2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9959C2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Working Environment</w:t>
      </w:r>
    </w:p>
    <w:p w14:paraId="700607DF" w14:textId="77777777" w:rsidR="001D2BA3" w:rsidRPr="001D2BA3" w:rsidRDefault="001D2BA3" w:rsidP="009959C2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1D2BA3">
        <w:rPr>
          <w:rFonts w:asciiTheme="minorHAnsi" w:hAnsiTheme="minorHAnsi" w:cstheme="minorHAnsi"/>
          <w:color w:val="000000"/>
          <w:sz w:val="22"/>
          <w:szCs w:val="22"/>
        </w:rPr>
        <w:t>Most activities will be undertaken within school premises and the forest school designated area.</w:t>
      </w:r>
    </w:p>
    <w:p w14:paraId="3268FBD6" w14:textId="337EF10F" w:rsidR="001D2BA3" w:rsidRPr="009959C2" w:rsidRDefault="009959C2" w:rsidP="009959C2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9959C2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Physical Effort</w:t>
      </w:r>
    </w:p>
    <w:p w14:paraId="0092041B" w14:textId="77777777" w:rsidR="001D2BA3" w:rsidRPr="009959C2" w:rsidRDefault="001D2BA3" w:rsidP="009959C2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9959C2">
        <w:rPr>
          <w:rFonts w:asciiTheme="minorHAnsi" w:hAnsiTheme="minorHAnsi" w:cstheme="minorHAnsi"/>
          <w:color w:val="000000"/>
          <w:sz w:val="22"/>
          <w:szCs w:val="22"/>
        </w:rPr>
        <w:t>Some lifting may be required to move equipment and resources but is not a significant factor.</w:t>
      </w:r>
    </w:p>
    <w:p w14:paraId="7CB43E98" w14:textId="49B0638D" w:rsidR="001D2BA3" w:rsidRPr="009959C2" w:rsidRDefault="009959C2" w:rsidP="009959C2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9959C2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Equipment</w:t>
      </w:r>
    </w:p>
    <w:p w14:paraId="7A886488" w14:textId="1848D6FF" w:rsidR="009959C2" w:rsidRDefault="001D2BA3" w:rsidP="009959C2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9959C2">
        <w:rPr>
          <w:rFonts w:asciiTheme="minorHAnsi" w:hAnsiTheme="minorHAnsi" w:cstheme="minorHAnsi"/>
          <w:color w:val="000000"/>
          <w:sz w:val="22"/>
          <w:szCs w:val="22"/>
        </w:rPr>
        <w:t>Use of computer and other audio visual aids to support teaching and learning activities.</w:t>
      </w:r>
    </w:p>
    <w:p w14:paraId="1FEC92B7" w14:textId="5CD4FF8C" w:rsidR="009959C2" w:rsidRPr="009959C2" w:rsidRDefault="009959C2" w:rsidP="009959C2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9959C2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General</w:t>
      </w:r>
    </w:p>
    <w:p w14:paraId="51C53B6A" w14:textId="77777777" w:rsidR="009959C2" w:rsidRPr="009959C2" w:rsidRDefault="009959C2" w:rsidP="009959C2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9959C2">
        <w:rPr>
          <w:rFonts w:asciiTheme="minorHAnsi" w:hAnsiTheme="minorHAnsi" w:cstheme="minorHAnsi"/>
          <w:color w:val="000000"/>
          <w:sz w:val="22"/>
          <w:szCs w:val="22"/>
        </w:rPr>
        <w:t xml:space="preserve">This job description sets out the main duties of the post and does not described in detail all tasks required to carry them </w:t>
      </w:r>
      <w:proofErr w:type="gramStart"/>
      <w:r w:rsidRPr="009959C2">
        <w:rPr>
          <w:rFonts w:asciiTheme="minorHAnsi" w:hAnsiTheme="minorHAnsi" w:cstheme="minorHAnsi"/>
          <w:color w:val="000000"/>
          <w:sz w:val="22"/>
          <w:szCs w:val="22"/>
        </w:rPr>
        <w:t>out</w:t>
      </w:r>
      <w:proofErr w:type="gramEnd"/>
      <w:r w:rsidRPr="009959C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1DD064A" w14:textId="77777777" w:rsidR="000A404A" w:rsidRDefault="000A404A" w:rsidP="009959C2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6FDC6C2" w14:textId="3D6CB6B9" w:rsidR="000A404A" w:rsidRDefault="000A404A" w:rsidP="009959C2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EAAB8FE" w14:textId="46879D53" w:rsidR="008E5EBA" w:rsidRDefault="008E5EBA" w:rsidP="009959C2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BAB43B4" w14:textId="77777777" w:rsidR="008E5EBA" w:rsidRDefault="008E5EBA" w:rsidP="009959C2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6852F8C" w14:textId="1746ECF9" w:rsidR="009959C2" w:rsidRPr="009959C2" w:rsidRDefault="009959C2" w:rsidP="009959C2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959C2">
        <w:rPr>
          <w:rFonts w:asciiTheme="minorHAnsi" w:hAnsiTheme="minorHAnsi" w:cstheme="minorHAnsi"/>
          <w:b/>
          <w:bCs/>
          <w:color w:val="000000"/>
          <w:sz w:val="22"/>
          <w:szCs w:val="22"/>
        </w:rPr>
        <w:t>SPECIAL NOTES OR CONDITIONS</w:t>
      </w:r>
    </w:p>
    <w:p w14:paraId="0E7DBFC4" w14:textId="6473B124" w:rsidR="009959C2" w:rsidRDefault="009959C2" w:rsidP="009959C2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9959C2">
        <w:rPr>
          <w:rFonts w:asciiTheme="minorHAnsi" w:hAnsiTheme="minorHAnsi" w:cstheme="minorHAnsi"/>
          <w:color w:val="000000"/>
          <w:sz w:val="22"/>
          <w:szCs w:val="22"/>
        </w:rPr>
        <w:t xml:space="preserve">The post holder will be subject to a full DBS check to satisfy child protection requirements. </w:t>
      </w:r>
    </w:p>
    <w:p w14:paraId="093274A2" w14:textId="77777777" w:rsidR="009959C2" w:rsidRPr="009959C2" w:rsidRDefault="009959C2" w:rsidP="009959C2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9959C2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Qualifications</w:t>
      </w:r>
    </w:p>
    <w:p w14:paraId="2F444210" w14:textId="77777777" w:rsidR="009959C2" w:rsidRDefault="009959C2" w:rsidP="009959C2">
      <w:pPr>
        <w:pStyle w:val="NormalWeb"/>
        <w:spacing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959C2">
        <w:rPr>
          <w:rFonts w:asciiTheme="minorHAnsi" w:hAnsiTheme="minorHAnsi" w:cstheme="minorHAnsi"/>
          <w:color w:val="000000"/>
          <w:sz w:val="22"/>
          <w:szCs w:val="22"/>
        </w:rPr>
        <w:t>1. Good numeracy/literacy skills.</w:t>
      </w:r>
    </w:p>
    <w:p w14:paraId="7A4C9E05" w14:textId="39E5587B" w:rsidR="009959C2" w:rsidRDefault="009959C2" w:rsidP="009959C2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9959C2">
        <w:rPr>
          <w:rFonts w:asciiTheme="minorHAnsi" w:hAnsiTheme="minorHAnsi" w:cstheme="minorHAnsi"/>
          <w:color w:val="000000"/>
          <w:sz w:val="22"/>
          <w:szCs w:val="22"/>
        </w:rPr>
        <w:t>2. NVQ3 for Teaching Assistants or equivalent qualifications or experience</w:t>
      </w:r>
      <w:r>
        <w:rPr>
          <w:rFonts w:asciiTheme="minorHAnsi" w:hAnsiTheme="minorHAnsi" w:cstheme="minorHAnsi"/>
          <w:color w:val="000000"/>
          <w:sz w:val="22"/>
          <w:szCs w:val="22"/>
        </w:rPr>
        <w:t>, would be an advantage.</w:t>
      </w:r>
    </w:p>
    <w:p w14:paraId="6FD67C88" w14:textId="0915A7E8" w:rsidR="009959C2" w:rsidRPr="009959C2" w:rsidRDefault="009959C2" w:rsidP="009959C2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9959C2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Willingness to acquire/develop knowledge and skills in these areas</w:t>
      </w:r>
    </w:p>
    <w:p w14:paraId="1274502A" w14:textId="359CB640" w:rsidR="009959C2" w:rsidRPr="009959C2" w:rsidRDefault="009959C2" w:rsidP="009959C2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9959C2">
        <w:rPr>
          <w:rFonts w:asciiTheme="minorHAnsi" w:hAnsiTheme="minorHAnsi" w:cstheme="minorHAnsi"/>
          <w:color w:val="000000"/>
          <w:sz w:val="22"/>
          <w:szCs w:val="22"/>
        </w:rPr>
        <w:t>1. Effective use of ICT to support learning.</w:t>
      </w:r>
    </w:p>
    <w:p w14:paraId="13341E52" w14:textId="77777777" w:rsidR="009959C2" w:rsidRPr="009959C2" w:rsidRDefault="009959C2" w:rsidP="009959C2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9959C2">
        <w:rPr>
          <w:rFonts w:asciiTheme="minorHAnsi" w:hAnsiTheme="minorHAnsi" w:cstheme="minorHAnsi"/>
          <w:color w:val="000000"/>
          <w:sz w:val="22"/>
          <w:szCs w:val="22"/>
        </w:rPr>
        <w:t>2. Use of other equipment technology.</w:t>
      </w:r>
    </w:p>
    <w:p w14:paraId="517BF911" w14:textId="77777777" w:rsidR="009959C2" w:rsidRPr="009959C2" w:rsidRDefault="009959C2" w:rsidP="009959C2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9959C2">
        <w:rPr>
          <w:rFonts w:asciiTheme="minorHAnsi" w:hAnsiTheme="minorHAnsi" w:cstheme="minorHAnsi"/>
          <w:color w:val="000000"/>
          <w:sz w:val="22"/>
          <w:szCs w:val="22"/>
        </w:rPr>
        <w:t>3. Understanding of relevant policies/codes of practice and awareness of relevant legislation.</w:t>
      </w:r>
    </w:p>
    <w:p w14:paraId="1C0EF3BE" w14:textId="3DEC8FF4" w:rsidR="009959C2" w:rsidRPr="009959C2" w:rsidRDefault="009959C2" w:rsidP="009959C2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9959C2">
        <w:rPr>
          <w:rFonts w:asciiTheme="minorHAnsi" w:hAnsiTheme="minorHAnsi" w:cstheme="minorHAnsi"/>
          <w:color w:val="000000"/>
          <w:sz w:val="22"/>
          <w:szCs w:val="22"/>
        </w:rPr>
        <w:t xml:space="preserve">4. General understanding of national/foundation stage curriculum and other basic learning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Pr="009959C2">
        <w:rPr>
          <w:rFonts w:asciiTheme="minorHAnsi" w:hAnsiTheme="minorHAnsi" w:cstheme="minorHAnsi"/>
          <w:color w:val="000000"/>
          <w:sz w:val="22"/>
          <w:szCs w:val="22"/>
        </w:rPr>
        <w:t>programmes/strategies.</w:t>
      </w:r>
    </w:p>
    <w:p w14:paraId="04A98F74" w14:textId="77777777" w:rsidR="009959C2" w:rsidRPr="009959C2" w:rsidRDefault="009959C2" w:rsidP="009959C2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9959C2">
        <w:rPr>
          <w:rFonts w:asciiTheme="minorHAnsi" w:hAnsiTheme="minorHAnsi" w:cstheme="minorHAnsi"/>
          <w:color w:val="000000"/>
          <w:sz w:val="22"/>
          <w:szCs w:val="22"/>
        </w:rPr>
        <w:t>5. Basic understanding of child development and learning.</w:t>
      </w:r>
    </w:p>
    <w:p w14:paraId="77F0F6EE" w14:textId="77777777" w:rsidR="009959C2" w:rsidRPr="009959C2" w:rsidRDefault="009959C2" w:rsidP="009959C2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9959C2">
        <w:rPr>
          <w:rFonts w:asciiTheme="minorHAnsi" w:hAnsiTheme="minorHAnsi" w:cstheme="minorHAnsi"/>
          <w:color w:val="000000"/>
          <w:sz w:val="22"/>
          <w:szCs w:val="22"/>
        </w:rPr>
        <w:t>6. Ability to self-evaluate learning needs.</w:t>
      </w:r>
    </w:p>
    <w:p w14:paraId="723E0597" w14:textId="77777777" w:rsidR="009959C2" w:rsidRPr="009959C2" w:rsidRDefault="009959C2" w:rsidP="009959C2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9959C2">
        <w:rPr>
          <w:rFonts w:asciiTheme="minorHAnsi" w:hAnsiTheme="minorHAnsi" w:cstheme="minorHAnsi"/>
          <w:color w:val="000000"/>
          <w:sz w:val="22"/>
          <w:szCs w:val="22"/>
        </w:rPr>
        <w:t>7. Ability to relate well to children and adults.</w:t>
      </w:r>
    </w:p>
    <w:p w14:paraId="506958E2" w14:textId="77777777" w:rsidR="009959C2" w:rsidRPr="009959C2" w:rsidRDefault="009959C2" w:rsidP="009959C2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9959C2">
        <w:rPr>
          <w:rFonts w:asciiTheme="minorHAnsi" w:hAnsiTheme="minorHAnsi" w:cstheme="minorHAnsi"/>
          <w:color w:val="000000"/>
          <w:sz w:val="22"/>
          <w:szCs w:val="22"/>
        </w:rPr>
        <w:t>8. Work constructively as part of a team, understanding classroom roles and responsibilities and your own position within these.</w:t>
      </w:r>
    </w:p>
    <w:p w14:paraId="7483A6A6" w14:textId="7B1B3F75" w:rsidR="009959C2" w:rsidRDefault="009959C2" w:rsidP="009959C2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9959C2">
        <w:rPr>
          <w:rFonts w:asciiTheme="minorHAnsi" w:hAnsiTheme="minorHAnsi" w:cstheme="minorHAnsi"/>
          <w:color w:val="000000"/>
          <w:sz w:val="22"/>
          <w:szCs w:val="22"/>
        </w:rPr>
        <w:t>9. Undertake any identified training specific to an individual child’s needs.</w:t>
      </w:r>
    </w:p>
    <w:p w14:paraId="5F5E608A" w14:textId="42AA83D8" w:rsidR="009959C2" w:rsidRDefault="009959C2" w:rsidP="009959C2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2290DD06" w14:textId="77777777" w:rsidR="009959C2" w:rsidRPr="009959C2" w:rsidRDefault="009959C2" w:rsidP="009959C2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799D1241" w14:textId="77777777" w:rsidR="009959C2" w:rsidRPr="009959C2" w:rsidRDefault="009959C2" w:rsidP="009959C2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9959C2">
        <w:rPr>
          <w:rFonts w:asciiTheme="minorHAnsi" w:hAnsiTheme="minorHAnsi" w:cstheme="minorHAnsi"/>
          <w:color w:val="000000"/>
          <w:sz w:val="22"/>
          <w:szCs w:val="22"/>
        </w:rPr>
        <w:t>Signed: ................................................................. Date: ...........................................</w:t>
      </w:r>
    </w:p>
    <w:p w14:paraId="6A113BF8" w14:textId="77777777" w:rsidR="009959C2" w:rsidRPr="009959C2" w:rsidRDefault="009959C2" w:rsidP="009959C2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9959C2" w:rsidRPr="009959C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BEDEC" w14:textId="77777777" w:rsidR="00305908" w:rsidRDefault="00305908" w:rsidP="000A404A">
      <w:pPr>
        <w:spacing w:after="0" w:line="240" w:lineRule="auto"/>
      </w:pPr>
      <w:r>
        <w:separator/>
      </w:r>
    </w:p>
  </w:endnote>
  <w:endnote w:type="continuationSeparator" w:id="0">
    <w:p w14:paraId="0C7C7728" w14:textId="77777777" w:rsidR="00305908" w:rsidRDefault="00305908" w:rsidP="000A4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2B5F5" w14:textId="77777777" w:rsidR="00305908" w:rsidRDefault="00305908" w:rsidP="000A404A">
      <w:pPr>
        <w:spacing w:after="0" w:line="240" w:lineRule="auto"/>
      </w:pPr>
      <w:r>
        <w:separator/>
      </w:r>
    </w:p>
  </w:footnote>
  <w:footnote w:type="continuationSeparator" w:id="0">
    <w:p w14:paraId="553DE189" w14:textId="77777777" w:rsidR="00305908" w:rsidRDefault="00305908" w:rsidP="000A4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99175" w14:textId="1DC37080" w:rsidR="000A404A" w:rsidRDefault="000A404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E747F9D" wp14:editId="43D4F079">
          <wp:simplePos x="0" y="0"/>
          <wp:positionH relativeFrom="margin">
            <wp:align>center</wp:align>
          </wp:positionH>
          <wp:positionV relativeFrom="paragraph">
            <wp:posOffset>-306705</wp:posOffset>
          </wp:positionV>
          <wp:extent cx="2066925" cy="926381"/>
          <wp:effectExtent l="0" t="0" r="0" b="7620"/>
          <wp:wrapThrough wrapText="bothSides">
            <wp:wrapPolygon edited="0">
              <wp:start x="0" y="0"/>
              <wp:lineTo x="0" y="21333"/>
              <wp:lineTo x="21301" y="21333"/>
              <wp:lineTo x="21301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64F2A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9263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9CD6DE" w14:textId="77777777" w:rsidR="000A404A" w:rsidRDefault="000A4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F277A"/>
    <w:multiLevelType w:val="hybridMultilevel"/>
    <w:tmpl w:val="744E6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539E7"/>
    <w:multiLevelType w:val="hybridMultilevel"/>
    <w:tmpl w:val="183E6C4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A6019FD"/>
    <w:multiLevelType w:val="hybridMultilevel"/>
    <w:tmpl w:val="8CAAF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16A55"/>
    <w:multiLevelType w:val="hybridMultilevel"/>
    <w:tmpl w:val="26C4B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77A2E"/>
    <w:multiLevelType w:val="hybridMultilevel"/>
    <w:tmpl w:val="4E0CB200"/>
    <w:lvl w:ilvl="0" w:tplc="16AAC684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32" w:hanging="360"/>
      </w:pPr>
    </w:lvl>
    <w:lvl w:ilvl="2" w:tplc="0809001B" w:tentative="1">
      <w:start w:val="1"/>
      <w:numFmt w:val="lowerRoman"/>
      <w:lvlText w:val="%3."/>
      <w:lvlJc w:val="right"/>
      <w:pPr>
        <w:ind w:left="2052" w:hanging="180"/>
      </w:pPr>
    </w:lvl>
    <w:lvl w:ilvl="3" w:tplc="0809000F" w:tentative="1">
      <w:start w:val="1"/>
      <w:numFmt w:val="decimal"/>
      <w:lvlText w:val="%4."/>
      <w:lvlJc w:val="left"/>
      <w:pPr>
        <w:ind w:left="2772" w:hanging="360"/>
      </w:pPr>
    </w:lvl>
    <w:lvl w:ilvl="4" w:tplc="08090019" w:tentative="1">
      <w:start w:val="1"/>
      <w:numFmt w:val="lowerLetter"/>
      <w:lvlText w:val="%5."/>
      <w:lvlJc w:val="left"/>
      <w:pPr>
        <w:ind w:left="3492" w:hanging="360"/>
      </w:pPr>
    </w:lvl>
    <w:lvl w:ilvl="5" w:tplc="0809001B" w:tentative="1">
      <w:start w:val="1"/>
      <w:numFmt w:val="lowerRoman"/>
      <w:lvlText w:val="%6."/>
      <w:lvlJc w:val="right"/>
      <w:pPr>
        <w:ind w:left="4212" w:hanging="180"/>
      </w:pPr>
    </w:lvl>
    <w:lvl w:ilvl="6" w:tplc="0809000F" w:tentative="1">
      <w:start w:val="1"/>
      <w:numFmt w:val="decimal"/>
      <w:lvlText w:val="%7."/>
      <w:lvlJc w:val="left"/>
      <w:pPr>
        <w:ind w:left="4932" w:hanging="360"/>
      </w:pPr>
    </w:lvl>
    <w:lvl w:ilvl="7" w:tplc="08090019" w:tentative="1">
      <w:start w:val="1"/>
      <w:numFmt w:val="lowerLetter"/>
      <w:lvlText w:val="%8."/>
      <w:lvlJc w:val="left"/>
      <w:pPr>
        <w:ind w:left="5652" w:hanging="360"/>
      </w:pPr>
    </w:lvl>
    <w:lvl w:ilvl="8" w:tplc="08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37B602D2"/>
    <w:multiLevelType w:val="hybridMultilevel"/>
    <w:tmpl w:val="D88CE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615C6"/>
    <w:multiLevelType w:val="hybridMultilevel"/>
    <w:tmpl w:val="18E0B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B61BD"/>
    <w:multiLevelType w:val="hybridMultilevel"/>
    <w:tmpl w:val="A8B0E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506F9"/>
    <w:multiLevelType w:val="hybridMultilevel"/>
    <w:tmpl w:val="7A023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8F06D6"/>
    <w:multiLevelType w:val="hybridMultilevel"/>
    <w:tmpl w:val="8A2E806A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5BAD3AD5"/>
    <w:multiLevelType w:val="hybridMultilevel"/>
    <w:tmpl w:val="8C9CDB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61431290"/>
    <w:multiLevelType w:val="hybridMultilevel"/>
    <w:tmpl w:val="CA48B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913A8"/>
    <w:multiLevelType w:val="hybridMultilevel"/>
    <w:tmpl w:val="A454C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10"/>
  </w:num>
  <w:num w:numId="8">
    <w:abstractNumId w:val="6"/>
  </w:num>
  <w:num w:numId="9">
    <w:abstractNumId w:val="12"/>
  </w:num>
  <w:num w:numId="10">
    <w:abstractNumId w:val="8"/>
  </w:num>
  <w:num w:numId="11">
    <w:abstractNumId w:val="9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29A"/>
    <w:rsid w:val="000A404A"/>
    <w:rsid w:val="00101B2D"/>
    <w:rsid w:val="00150A85"/>
    <w:rsid w:val="001537A6"/>
    <w:rsid w:val="001D2BA3"/>
    <w:rsid w:val="00305908"/>
    <w:rsid w:val="003570DD"/>
    <w:rsid w:val="00396021"/>
    <w:rsid w:val="003A6CA9"/>
    <w:rsid w:val="003B3857"/>
    <w:rsid w:val="004B19B5"/>
    <w:rsid w:val="004B5688"/>
    <w:rsid w:val="004F0AC2"/>
    <w:rsid w:val="004F25B3"/>
    <w:rsid w:val="00507342"/>
    <w:rsid w:val="00530773"/>
    <w:rsid w:val="00536874"/>
    <w:rsid w:val="00591E70"/>
    <w:rsid w:val="005D732E"/>
    <w:rsid w:val="00720BB1"/>
    <w:rsid w:val="00751C7A"/>
    <w:rsid w:val="007E605D"/>
    <w:rsid w:val="0080029A"/>
    <w:rsid w:val="008856C5"/>
    <w:rsid w:val="008E5EBA"/>
    <w:rsid w:val="009762EA"/>
    <w:rsid w:val="009959C2"/>
    <w:rsid w:val="009D76C8"/>
    <w:rsid w:val="009F2AE5"/>
    <w:rsid w:val="00BB10A2"/>
    <w:rsid w:val="00C52EBB"/>
    <w:rsid w:val="00CF2F00"/>
    <w:rsid w:val="00E12F73"/>
    <w:rsid w:val="00EC23B3"/>
    <w:rsid w:val="00F63587"/>
    <w:rsid w:val="00FB1512"/>
    <w:rsid w:val="15C08A42"/>
    <w:rsid w:val="1A81CB6C"/>
    <w:rsid w:val="1D751DAF"/>
    <w:rsid w:val="23AF2E15"/>
    <w:rsid w:val="293CAF8C"/>
    <w:rsid w:val="368179CF"/>
    <w:rsid w:val="54B297A8"/>
    <w:rsid w:val="5C03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B9F8A9"/>
  <w15:docId w15:val="{1111601F-BE54-4B37-9B68-D472960B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0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2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62E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D2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A40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04A"/>
  </w:style>
  <w:style w:type="paragraph" w:styleId="Footer">
    <w:name w:val="footer"/>
    <w:basedOn w:val="Normal"/>
    <w:link w:val="FooterChar"/>
    <w:uiPriority w:val="99"/>
    <w:unhideWhenUsed/>
    <w:rsid w:val="000A40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 Price</cp:lastModifiedBy>
  <cp:revision>4</cp:revision>
  <cp:lastPrinted>2015-11-02T09:16:00Z</cp:lastPrinted>
  <dcterms:created xsi:type="dcterms:W3CDTF">2024-06-26T09:09:00Z</dcterms:created>
  <dcterms:modified xsi:type="dcterms:W3CDTF">2024-06-26T09:09:00Z</dcterms:modified>
</cp:coreProperties>
</file>